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rPr>
      </w:pPr>
      <w:r>
        <w:rPr>
          <w:rFonts w:hint="eastAsia" w:ascii="黑体" w:hAnsi="黑体" w:eastAsia="黑体" w:cs="黑体"/>
          <w:color w:val="000000" w:themeColor="text1"/>
          <w:sz w:val="28"/>
          <w:szCs w:val="28"/>
        </w:rPr>
        <w:drawing>
          <wp:anchor distT="0" distB="0" distL="114300" distR="114300" simplePos="0" relativeHeight="251659264" behindDoc="0" locked="0" layoutInCell="1" allowOverlap="1">
            <wp:simplePos x="0" y="0"/>
            <wp:positionH relativeFrom="column">
              <wp:posOffset>2283460</wp:posOffset>
            </wp:positionH>
            <wp:positionV relativeFrom="paragraph">
              <wp:posOffset>-80645</wp:posOffset>
            </wp:positionV>
            <wp:extent cx="1910715" cy="1139825"/>
            <wp:effectExtent l="0" t="0" r="9525" b="3175"/>
            <wp:wrapNone/>
            <wp:docPr id="1" name="图片 3" descr="国家棉花产业联盟盟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国家棉花产业联盟盟徽"/>
                    <pic:cNvPicPr>
                      <a:picLocks noChangeAspect="1"/>
                    </pic:cNvPicPr>
                  </pic:nvPicPr>
                  <pic:blipFill>
                    <a:blip r:embed="rId6"/>
                    <a:stretch>
                      <a:fillRect/>
                    </a:stretch>
                  </pic:blipFill>
                  <pic:spPr>
                    <a:xfrm>
                      <a:off x="0" y="0"/>
                      <a:ext cx="1910715" cy="1139825"/>
                    </a:xfrm>
                    <a:prstGeom prst="rect">
                      <a:avLst/>
                    </a:prstGeom>
                    <a:noFill/>
                    <a:ln w="9525">
                      <a:noFill/>
                    </a:ln>
                  </pic:spPr>
                </pic:pic>
              </a:graphicData>
            </a:graphic>
          </wp:anchor>
        </w:drawing>
      </w: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CCIA棉花加工基地认证申请表</w:t>
      </w:r>
    </w:p>
    <w:p>
      <w:pPr>
        <w:keepNext w:val="0"/>
        <w:keepLines w:val="0"/>
        <w:pageBreakBefore w:val="0"/>
        <w:widowControl w:val="0"/>
        <w:kinsoku/>
        <w:wordWrap/>
        <w:overflowPunct/>
        <w:topLinePunct w:val="0"/>
        <w:autoSpaceDE/>
        <w:autoSpaceDN/>
        <w:bidi w:val="0"/>
        <w:adjustRightInd w:val="0"/>
        <w:snapToGrid/>
        <w:spacing w:beforeLines="50" w:line="480" w:lineRule="exact"/>
        <w:ind w:firstLine="560" w:firstLineChars="200"/>
        <w:textAlignment w:val="auto"/>
        <w:rPr>
          <w:rFonts w:hint="eastAsia" w:cs="宋体"/>
          <w:sz w:val="28"/>
          <w:szCs w:val="28"/>
          <w:lang w:val="en-US" w:eastAsia="zh-CN"/>
        </w:rPr>
      </w:pPr>
      <w:r>
        <w:rPr>
          <w:rFonts w:hint="eastAsia" w:cs="宋体"/>
          <w:sz w:val="28"/>
          <w:szCs w:val="28"/>
          <w:lang w:val="en-US" w:eastAsia="zh-CN"/>
        </w:rPr>
        <w:t>我单位自愿申请建设CCIA棉花加工基地，并承诺：执行CCIA棉花加工相关标准和要求，及时提供和线上录入CCIA棉花相关数据和信息，积极支持联盟各项工作。</w:t>
      </w:r>
    </w:p>
    <w:p>
      <w:pPr>
        <w:keepNext w:val="0"/>
        <w:keepLines w:val="0"/>
        <w:pageBreakBefore w:val="0"/>
        <w:widowControl w:val="0"/>
        <w:kinsoku/>
        <w:wordWrap/>
        <w:overflowPunct/>
        <w:topLinePunct w:val="0"/>
        <w:autoSpaceDE/>
        <w:autoSpaceDN/>
        <w:bidi w:val="0"/>
        <w:snapToGrid/>
        <w:spacing w:line="480" w:lineRule="exact"/>
        <w:ind w:firstLine="420"/>
        <w:jc w:val="center"/>
        <w:textAlignment w:val="auto"/>
        <w:rPr>
          <w:b/>
          <w:bCs w:val="0"/>
          <w:sz w:val="28"/>
        </w:rPr>
      </w:pPr>
      <w:r>
        <w:rPr>
          <w:rFonts w:hint="eastAsia"/>
          <w:b/>
          <w:bCs w:val="0"/>
          <w:sz w:val="28"/>
          <w:lang w:eastAsia="zh-CN"/>
        </w:rPr>
        <w:t>基地概况表</w:t>
      </w:r>
    </w:p>
    <w:tbl>
      <w:tblPr>
        <w:tblStyle w:val="9"/>
        <w:tblW w:w="102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2"/>
        <w:gridCol w:w="519"/>
        <w:gridCol w:w="184"/>
        <w:gridCol w:w="404"/>
        <w:gridCol w:w="883"/>
        <w:gridCol w:w="827"/>
        <w:gridCol w:w="909"/>
        <w:gridCol w:w="182"/>
        <w:gridCol w:w="671"/>
        <w:gridCol w:w="400"/>
        <w:gridCol w:w="634"/>
        <w:gridCol w:w="4"/>
        <w:gridCol w:w="438"/>
        <w:gridCol w:w="671"/>
        <w:gridCol w:w="196"/>
        <w:gridCol w:w="475"/>
        <w:gridCol w:w="213"/>
        <w:gridCol w:w="1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tblHeader/>
          <w:jc w:val="center"/>
        </w:trPr>
        <w:tc>
          <w:tcPr>
            <w:tcW w:w="160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申请</w:t>
            </w:r>
            <w:r>
              <w:rPr>
                <w:rFonts w:hint="default" w:ascii="Times New Roman" w:hAnsi="Times New Roman" w:cs="Times New Roman" w:eastAsiaTheme="minorEastAsia"/>
                <w:sz w:val="21"/>
                <w:szCs w:val="21"/>
              </w:rPr>
              <w:t>单位名称</w:t>
            </w:r>
          </w:p>
        </w:tc>
        <w:tc>
          <w:tcPr>
            <w:tcW w:w="1990" w:type="dxa"/>
            <w:gridSpan w:val="4"/>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1918"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eastAsia="zh-CN"/>
              </w:rPr>
              <w:t>统一社会信用代码</w:t>
            </w:r>
          </w:p>
        </w:tc>
        <w:tc>
          <w:tcPr>
            <w:tcW w:w="1705"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1113"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eastAsia="zh-CN"/>
              </w:rPr>
              <w:t>详细</w:t>
            </w:r>
            <w:r>
              <w:rPr>
                <w:rFonts w:hint="default" w:ascii="Times New Roman" w:hAnsi="Times New Roman" w:cs="Times New Roman" w:eastAsiaTheme="minorEastAsia"/>
                <w:sz w:val="21"/>
                <w:szCs w:val="21"/>
              </w:rPr>
              <w:t>地址</w:t>
            </w:r>
            <w:r>
              <w:rPr>
                <w:rFonts w:hint="default" w:ascii="Times New Roman" w:hAnsi="Times New Roman" w:cs="Times New Roman" w:eastAsiaTheme="minorEastAsia"/>
                <w:sz w:val="21"/>
                <w:szCs w:val="21"/>
                <w:lang w:eastAsia="zh-CN"/>
              </w:rPr>
              <w:t>及</w:t>
            </w:r>
            <w:r>
              <w:rPr>
                <w:rFonts w:hint="default" w:ascii="Times New Roman" w:hAnsi="Times New Roman" w:cs="Times New Roman" w:eastAsiaTheme="minorEastAsia"/>
                <w:sz w:val="21"/>
                <w:szCs w:val="21"/>
              </w:rPr>
              <w:t>邮编</w:t>
            </w:r>
          </w:p>
        </w:tc>
        <w:tc>
          <w:tcPr>
            <w:tcW w:w="1909"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160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法定代表人</w:t>
            </w:r>
          </w:p>
        </w:tc>
        <w:tc>
          <w:tcPr>
            <w:tcW w:w="1107"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p>
        </w:tc>
        <w:tc>
          <w:tcPr>
            <w:tcW w:w="88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身份证号码</w:t>
            </w:r>
          </w:p>
        </w:tc>
        <w:tc>
          <w:tcPr>
            <w:tcW w:w="1918"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p>
        </w:tc>
        <w:tc>
          <w:tcPr>
            <w:tcW w:w="67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手机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号码</w:t>
            </w:r>
          </w:p>
        </w:tc>
        <w:tc>
          <w:tcPr>
            <w:tcW w:w="2147"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p>
        </w:tc>
        <w:tc>
          <w:tcPr>
            <w:tcW w:w="671"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职务</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职称</w:t>
            </w:r>
          </w:p>
        </w:tc>
        <w:tc>
          <w:tcPr>
            <w:tcW w:w="1238"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160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基地位置及</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厂区面积</w:t>
            </w:r>
          </w:p>
        </w:tc>
        <w:tc>
          <w:tcPr>
            <w:tcW w:w="1107"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right"/>
              <w:textAlignment w:val="auto"/>
              <w:rPr>
                <w:rFonts w:hint="default" w:ascii="Times New Roman" w:hAnsi="Times New Roman" w:cs="Times New Roman" w:eastAsiaTheme="minorEastAsia"/>
                <w:sz w:val="21"/>
                <w:szCs w:val="21"/>
                <w:lang w:eastAsia="zh-CN"/>
              </w:rPr>
            </w:pPr>
          </w:p>
        </w:tc>
        <w:tc>
          <w:tcPr>
            <w:tcW w:w="88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加工线条数及</w:t>
            </w:r>
            <w:r>
              <w:rPr>
                <w:rFonts w:hint="eastAsia" w:cs="Times New Roman" w:eastAsiaTheme="minorEastAsia"/>
                <w:sz w:val="21"/>
                <w:szCs w:val="21"/>
                <w:lang w:eastAsia="zh-CN"/>
              </w:rPr>
              <w:t>其</w:t>
            </w:r>
            <w:r>
              <w:rPr>
                <w:rFonts w:hint="default" w:ascii="Times New Roman" w:hAnsi="Times New Roman" w:cs="Times New Roman" w:eastAsiaTheme="minorEastAsia"/>
                <w:sz w:val="21"/>
                <w:szCs w:val="21"/>
                <w:lang w:eastAsia="zh-CN"/>
              </w:rPr>
              <w:t>型号</w:t>
            </w:r>
          </w:p>
        </w:tc>
        <w:tc>
          <w:tcPr>
            <w:tcW w:w="82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right"/>
              <w:textAlignment w:val="auto"/>
              <w:rPr>
                <w:rFonts w:hint="default" w:ascii="Times New Roman" w:hAnsi="Times New Roman" w:cs="Times New Roman" w:eastAsiaTheme="minorEastAsia"/>
                <w:sz w:val="21"/>
                <w:szCs w:val="21"/>
                <w:lang w:eastAsia="zh-CN"/>
              </w:rPr>
            </w:pPr>
          </w:p>
        </w:tc>
        <w:tc>
          <w:tcPr>
            <w:tcW w:w="1091"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年收购籽棉量</w:t>
            </w:r>
          </w:p>
        </w:tc>
        <w:tc>
          <w:tcPr>
            <w:tcW w:w="1709" w:type="dxa"/>
            <w:gridSpan w:val="4"/>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eastAsia" w:cs="Times New Roman" w:eastAsiaTheme="minorEastAsia"/>
                <w:sz w:val="21"/>
                <w:szCs w:val="21"/>
                <w:lang w:val="en-US" w:eastAsia="zh-CN"/>
              </w:rPr>
              <w:t xml:space="preserve">          </w:t>
            </w:r>
            <w:r>
              <w:rPr>
                <w:rFonts w:hint="eastAsia" w:cs="Times New Roman" w:eastAsiaTheme="minorEastAsia"/>
                <w:sz w:val="21"/>
                <w:szCs w:val="21"/>
                <w:lang w:eastAsia="zh-CN"/>
              </w:rPr>
              <w:t>万吨</w:t>
            </w:r>
          </w:p>
        </w:tc>
        <w:tc>
          <w:tcPr>
            <w:tcW w:w="1109"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年加工皮棉量</w:t>
            </w:r>
          </w:p>
        </w:tc>
        <w:tc>
          <w:tcPr>
            <w:tcW w:w="1909"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eastAsia" w:cs="Times New Roman" w:eastAsiaTheme="minorEastAsia"/>
                <w:sz w:val="21"/>
                <w:szCs w:val="21"/>
                <w:lang w:val="en-US" w:eastAsia="zh-CN"/>
              </w:rPr>
              <w:t xml:space="preserve">            </w:t>
            </w:r>
            <w:r>
              <w:rPr>
                <w:rFonts w:hint="eastAsia" w:cs="Times New Roman" w:eastAsiaTheme="minorEastAsia"/>
                <w:sz w:val="21"/>
                <w:szCs w:val="21"/>
                <w:lang w:eastAsia="zh-CN"/>
              </w:rPr>
              <w:t>万吨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7" w:hRule="atLeast"/>
          <w:jc w:val="center"/>
        </w:trPr>
        <w:tc>
          <w:tcPr>
            <w:tcW w:w="160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eastAsia="zh-CN"/>
              </w:rPr>
              <w:t>收购籽棉能否做到单品种单收、单运、单垛、单轧、单组批</w:t>
            </w:r>
          </w:p>
        </w:tc>
        <w:tc>
          <w:tcPr>
            <w:tcW w:w="1107"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right"/>
              <w:textAlignment w:val="auto"/>
              <w:rPr>
                <w:rFonts w:hint="default" w:ascii="Times New Roman" w:hAnsi="Times New Roman" w:cs="Times New Roman" w:eastAsiaTheme="minorEastAsia"/>
                <w:sz w:val="21"/>
                <w:szCs w:val="21"/>
                <w:lang w:eastAsia="zh-CN"/>
              </w:rPr>
            </w:pPr>
          </w:p>
        </w:tc>
        <w:tc>
          <w:tcPr>
            <w:tcW w:w="88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拟收购</w:t>
            </w:r>
            <w:r>
              <w:rPr>
                <w:rFonts w:hint="eastAsia" w:ascii="Times New Roman" w:hAnsi="Times New Roman" w:cs="Times New Roman" w:eastAsiaTheme="minorEastAsia"/>
                <w:sz w:val="21"/>
                <w:szCs w:val="21"/>
                <w:lang w:eastAsia="zh-CN"/>
              </w:rPr>
              <w:t>籽棉</w:t>
            </w:r>
            <w:r>
              <w:rPr>
                <w:rFonts w:hint="eastAsia" w:cs="Times New Roman" w:eastAsiaTheme="minorEastAsia"/>
                <w:sz w:val="21"/>
                <w:szCs w:val="21"/>
                <w:lang w:eastAsia="zh-CN"/>
              </w:rPr>
              <w:t>的</w:t>
            </w:r>
            <w:r>
              <w:rPr>
                <w:rFonts w:hint="default" w:ascii="Times New Roman" w:hAnsi="Times New Roman" w:cs="Times New Roman" w:eastAsiaTheme="minorEastAsia"/>
                <w:sz w:val="21"/>
                <w:szCs w:val="21"/>
                <w:lang w:eastAsia="zh-CN"/>
              </w:rPr>
              <w:t>预计品质指标</w:t>
            </w:r>
          </w:p>
        </w:tc>
        <w:tc>
          <w:tcPr>
            <w:tcW w:w="2989"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p>
        </w:tc>
        <w:tc>
          <w:tcPr>
            <w:tcW w:w="1747" w:type="dxa"/>
            <w:gridSpan w:val="4"/>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是否签订籽棉订单收购协议及其优质优价幅度</w:t>
            </w:r>
          </w:p>
        </w:tc>
        <w:tc>
          <w:tcPr>
            <w:tcW w:w="1909"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160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拟收购籽棉是否机采单收、</w:t>
            </w:r>
            <w:r>
              <w:rPr>
                <w:rFonts w:hint="default" w:ascii="Times New Roman" w:hAnsi="Times New Roman" w:cs="Times New Roman" w:eastAsiaTheme="minorEastAsia"/>
                <w:b w:val="0"/>
                <w:bCs w:val="0"/>
                <w:sz w:val="21"/>
                <w:szCs w:val="21"/>
                <w:vertAlign w:val="baseline"/>
                <w:lang w:val="en-US" w:eastAsia="zh-CN"/>
              </w:rPr>
              <w:t>单独交售</w:t>
            </w:r>
          </w:p>
        </w:tc>
        <w:tc>
          <w:tcPr>
            <w:tcW w:w="703"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p>
        </w:tc>
        <w:tc>
          <w:tcPr>
            <w:tcW w:w="3023" w:type="dxa"/>
            <w:gridSpan w:val="4"/>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基地是否开展新疆自治区棉花目标价格补贴与质量挂钩试点工作或新疆兵团棉花质量提升行动工作及其进展情况</w:t>
            </w:r>
          </w:p>
        </w:tc>
        <w:tc>
          <w:tcPr>
            <w:tcW w:w="2329" w:type="dxa"/>
            <w:gridSpan w:val="6"/>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p>
        </w:tc>
        <w:tc>
          <w:tcPr>
            <w:tcW w:w="1555" w:type="dxa"/>
            <w:gridSpan w:val="4"/>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皮棉销售是否固定合作客户</w:t>
            </w:r>
          </w:p>
        </w:tc>
        <w:tc>
          <w:tcPr>
            <w:tcW w:w="1025"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212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eastAsia="zh-CN"/>
              </w:rPr>
              <w:t>基地管理团队人数及负责人姓名和手机号</w:t>
            </w:r>
          </w:p>
        </w:tc>
        <w:tc>
          <w:tcPr>
            <w:tcW w:w="2298" w:type="dxa"/>
            <w:gridSpan w:val="4"/>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2162" w:type="dxa"/>
            <w:gridSpan w:val="4"/>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eastAsia="zh-CN"/>
              </w:rPr>
              <w:t>基地技术团队人数及负责人姓名和手机号</w:t>
            </w:r>
          </w:p>
        </w:tc>
        <w:tc>
          <w:tcPr>
            <w:tcW w:w="1747" w:type="dxa"/>
            <w:gridSpan w:val="4"/>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884"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联系人及电话</w:t>
            </w:r>
          </w:p>
        </w:tc>
        <w:tc>
          <w:tcPr>
            <w:tcW w:w="1025"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4" w:hRule="atLeast"/>
          <w:jc w:val="center"/>
        </w:trPr>
        <w:tc>
          <w:tcPr>
            <w:tcW w:w="160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基地建设推荐单位名称</w:t>
            </w:r>
          </w:p>
        </w:tc>
        <w:tc>
          <w:tcPr>
            <w:tcW w:w="1990" w:type="dxa"/>
            <w:gridSpan w:val="4"/>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w:t>
            </w:r>
            <w:r>
              <w:rPr>
                <w:rFonts w:hint="default" w:ascii="Times New Roman" w:hAnsi="Times New Roman" w:cs="Times New Roman" w:eastAsiaTheme="minorEastAsia"/>
                <w:b w:val="0"/>
                <w:bCs w:val="0"/>
                <w:sz w:val="21"/>
                <w:szCs w:val="21"/>
                <w:vertAlign w:val="baseline"/>
                <w:lang w:val="en-US" w:eastAsia="zh-CN"/>
              </w:rPr>
              <w:t>如无推荐单位，</w:t>
            </w:r>
            <w:r>
              <w:rPr>
                <w:rFonts w:hint="default" w:ascii="Times New Roman" w:hAnsi="Times New Roman" w:cs="Times New Roman" w:eastAsiaTheme="minorEastAsia"/>
                <w:sz w:val="21"/>
                <w:szCs w:val="21"/>
                <w:lang w:eastAsia="zh-CN"/>
              </w:rPr>
              <w:t>可不填）</w:t>
            </w:r>
          </w:p>
        </w:tc>
        <w:tc>
          <w:tcPr>
            <w:tcW w:w="1736"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推荐单位负责人姓名及手机号</w:t>
            </w:r>
          </w:p>
        </w:tc>
        <w:tc>
          <w:tcPr>
            <w:tcW w:w="1887" w:type="dxa"/>
            <w:gridSpan w:val="4"/>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w:t>
            </w:r>
            <w:r>
              <w:rPr>
                <w:rFonts w:hint="default" w:ascii="Times New Roman" w:hAnsi="Times New Roman" w:cs="Times New Roman" w:eastAsiaTheme="minorEastAsia"/>
                <w:b w:val="0"/>
                <w:bCs w:val="0"/>
                <w:sz w:val="21"/>
                <w:szCs w:val="21"/>
                <w:vertAlign w:val="baseline"/>
                <w:lang w:val="en-US" w:eastAsia="zh-CN"/>
              </w:rPr>
              <w:t>如无推荐单位，</w:t>
            </w:r>
            <w:r>
              <w:rPr>
                <w:rFonts w:hint="default" w:ascii="Times New Roman" w:hAnsi="Times New Roman" w:cs="Times New Roman" w:eastAsiaTheme="minorEastAsia"/>
                <w:sz w:val="21"/>
                <w:szCs w:val="21"/>
                <w:lang w:eastAsia="zh-CN"/>
              </w:rPr>
              <w:t>可不填）</w:t>
            </w:r>
          </w:p>
        </w:tc>
        <w:tc>
          <w:tcPr>
            <w:tcW w:w="1309" w:type="dxa"/>
            <w:gridSpan w:val="4"/>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推荐意见及签字、盖章</w:t>
            </w:r>
          </w:p>
        </w:tc>
        <w:tc>
          <w:tcPr>
            <w:tcW w:w="1713"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w:t>
            </w:r>
            <w:r>
              <w:rPr>
                <w:rFonts w:hint="default" w:ascii="Times New Roman" w:hAnsi="Times New Roman" w:cs="Times New Roman" w:eastAsiaTheme="minorEastAsia"/>
                <w:b w:val="0"/>
                <w:bCs w:val="0"/>
                <w:sz w:val="21"/>
                <w:szCs w:val="21"/>
                <w:vertAlign w:val="baseline"/>
                <w:lang w:val="en-US" w:eastAsia="zh-CN"/>
              </w:rPr>
              <w:t>如无推荐单位，</w:t>
            </w:r>
            <w:r>
              <w:rPr>
                <w:rFonts w:hint="default" w:ascii="Times New Roman" w:hAnsi="Times New Roman" w:cs="Times New Roman" w:eastAsiaTheme="minorEastAsia"/>
                <w:sz w:val="21"/>
                <w:szCs w:val="21"/>
                <w:lang w:eastAsia="zh-CN"/>
              </w:rPr>
              <w:t>可不填）</w:t>
            </w:r>
          </w:p>
        </w:tc>
      </w:tr>
    </w:tbl>
    <w:p>
      <w:pPr>
        <w:spacing w:line="320" w:lineRule="exact"/>
        <w:ind w:firstLine="420" w:firstLineChars="200"/>
        <w:rPr>
          <w:rFonts w:hint="default" w:eastAsia="宋体" w:cs="宋体"/>
          <w:sz w:val="21"/>
          <w:szCs w:val="21"/>
          <w:lang w:val="en-US" w:eastAsia="zh-CN"/>
        </w:rPr>
      </w:pPr>
      <w:r>
        <w:rPr>
          <w:rFonts w:hint="eastAsia" w:cs="宋体"/>
          <w:sz w:val="21"/>
          <w:szCs w:val="21"/>
          <w:lang w:eastAsia="zh-CN"/>
        </w:rPr>
        <w:t>附件材料：</w:t>
      </w:r>
      <w:r>
        <w:rPr>
          <w:rFonts w:hint="eastAsia" w:cs="宋体"/>
          <w:sz w:val="21"/>
          <w:szCs w:val="21"/>
          <w:lang w:val="en-US" w:eastAsia="zh-CN"/>
        </w:rPr>
        <w:t>1.</w:t>
      </w:r>
      <w:r>
        <w:rPr>
          <w:rFonts w:hint="eastAsia" w:cs="宋体"/>
          <w:sz w:val="21"/>
          <w:szCs w:val="21"/>
          <w:lang w:eastAsia="zh-CN"/>
        </w:rPr>
        <w:t>申请</w:t>
      </w:r>
      <w:r>
        <w:rPr>
          <w:rFonts w:hint="eastAsia" w:cs="宋体"/>
          <w:sz w:val="21"/>
          <w:szCs w:val="21"/>
        </w:rPr>
        <w:t>单位</w:t>
      </w:r>
      <w:r>
        <w:rPr>
          <w:rFonts w:hint="eastAsia" w:cs="宋体"/>
          <w:sz w:val="21"/>
          <w:szCs w:val="21"/>
          <w:lang w:eastAsia="zh-CN"/>
        </w:rPr>
        <w:t>营业执照复印件；</w:t>
      </w:r>
      <w:r>
        <w:rPr>
          <w:rFonts w:hint="eastAsia" w:cs="宋体"/>
          <w:sz w:val="21"/>
          <w:szCs w:val="21"/>
          <w:lang w:val="en-US" w:eastAsia="zh-CN"/>
        </w:rPr>
        <w:t>2.</w:t>
      </w:r>
      <w:r>
        <w:rPr>
          <w:rFonts w:hint="eastAsia" w:cs="宋体"/>
          <w:sz w:val="21"/>
          <w:szCs w:val="21"/>
          <w:lang w:eastAsia="zh-CN"/>
        </w:rPr>
        <w:t>基地管理和技术团队人员信息及其分工表；</w:t>
      </w:r>
      <w:r>
        <w:rPr>
          <w:rFonts w:hint="eastAsia" w:cs="宋体"/>
          <w:sz w:val="21"/>
          <w:szCs w:val="21"/>
          <w:lang w:val="en-US" w:eastAsia="zh-CN"/>
        </w:rPr>
        <w:t>3.</w:t>
      </w:r>
      <w:r>
        <w:rPr>
          <w:rFonts w:hint="default" w:cs="宋体"/>
          <w:sz w:val="21"/>
          <w:szCs w:val="21"/>
          <w:lang w:val="en-US" w:eastAsia="zh-CN"/>
        </w:rPr>
        <w:t>基地</w:t>
      </w:r>
      <w:r>
        <w:rPr>
          <w:rFonts w:hint="eastAsia" w:cs="宋体"/>
          <w:sz w:val="21"/>
          <w:szCs w:val="21"/>
          <w:lang w:val="en-US" w:eastAsia="zh-CN"/>
        </w:rPr>
        <w:t>拟收购籽棉的农户、</w:t>
      </w:r>
      <w:r>
        <w:rPr>
          <w:rFonts w:hint="default" w:cs="宋体"/>
          <w:sz w:val="21"/>
          <w:szCs w:val="21"/>
          <w:lang w:val="en-US" w:eastAsia="zh-CN"/>
        </w:rPr>
        <w:t>土地、品种</w:t>
      </w:r>
      <w:r>
        <w:rPr>
          <w:rFonts w:hint="eastAsia" w:cs="宋体"/>
          <w:sz w:val="21"/>
          <w:szCs w:val="21"/>
          <w:lang w:val="en-US" w:eastAsia="zh-CN"/>
        </w:rPr>
        <w:t>、产量</w:t>
      </w:r>
      <w:r>
        <w:rPr>
          <w:rFonts w:hint="default" w:cs="宋体"/>
          <w:sz w:val="21"/>
          <w:szCs w:val="21"/>
          <w:lang w:val="en-US" w:eastAsia="zh-CN"/>
        </w:rPr>
        <w:t>等详细信息表</w:t>
      </w:r>
      <w:r>
        <w:rPr>
          <w:rFonts w:hint="eastAsia" w:cs="宋体"/>
          <w:sz w:val="21"/>
          <w:szCs w:val="21"/>
          <w:lang w:val="en-US" w:eastAsia="zh-CN"/>
        </w:rPr>
        <w:t>；4.</w:t>
      </w:r>
      <w:r>
        <w:rPr>
          <w:rFonts w:hint="eastAsia" w:cs="宋体"/>
          <w:sz w:val="21"/>
          <w:szCs w:val="21"/>
          <w:lang w:eastAsia="zh-CN"/>
        </w:rPr>
        <w:t>订单收购（订单生产）协议（合同）复印件；</w:t>
      </w:r>
      <w:r>
        <w:rPr>
          <w:rFonts w:hint="eastAsia" w:cs="宋体"/>
          <w:sz w:val="21"/>
          <w:szCs w:val="21"/>
          <w:lang w:val="en-US" w:eastAsia="zh-CN"/>
        </w:rPr>
        <w:t>5.其他有关资料</w:t>
      </w:r>
      <w:r>
        <w:rPr>
          <w:rFonts w:hint="eastAsia" w:eastAsia="宋体" w:cs="Times New Roman"/>
          <w:b w:val="0"/>
          <w:bCs w:val="0"/>
          <w:sz w:val="21"/>
          <w:szCs w:val="21"/>
          <w:vertAlign w:val="baseline"/>
          <w:lang w:val="en-US" w:eastAsia="zh-CN"/>
        </w:rPr>
        <w:t>。</w:t>
      </w:r>
    </w:p>
    <w:p>
      <w:pPr>
        <w:ind w:right="420"/>
        <w:rPr>
          <w:rFonts w:hint="eastAsia" w:cs="宋体"/>
          <w:sz w:val="28"/>
          <w:szCs w:val="28"/>
          <w:lang w:eastAsia="zh-CN"/>
        </w:rPr>
      </w:pPr>
    </w:p>
    <w:p>
      <w:pPr>
        <w:ind w:right="420"/>
        <w:rPr>
          <w:rFonts w:hint="eastAsia" w:cs="宋体"/>
          <w:sz w:val="28"/>
          <w:szCs w:val="28"/>
          <w:lang w:eastAsia="zh-CN"/>
        </w:rPr>
      </w:pPr>
    </w:p>
    <w:p>
      <w:pPr>
        <w:spacing w:line="320" w:lineRule="exact"/>
        <w:ind w:left="4920" w:right="420" w:hanging="4920" w:hangingChars="2050"/>
        <w:jc w:val="left"/>
        <w:rPr>
          <w:rFonts w:cs="宋体"/>
          <w:sz w:val="24"/>
        </w:rPr>
      </w:pPr>
      <w:r>
        <w:rPr>
          <w:rFonts w:hint="eastAsia" w:cs="宋体"/>
          <w:sz w:val="24"/>
          <w:lang w:val="en-US" w:eastAsia="zh-CN"/>
        </w:rPr>
        <w:t xml:space="preserve">                                                              </w:t>
      </w:r>
      <w:bookmarkStart w:id="0" w:name="_GoBack"/>
      <w:bookmarkEnd w:id="0"/>
      <w:r>
        <w:rPr>
          <w:rFonts w:hint="eastAsia" w:cs="宋体"/>
          <w:sz w:val="24"/>
        </w:rPr>
        <w:t>（单位公章</w:t>
      </w:r>
      <w:r>
        <w:rPr>
          <w:rFonts w:cs="宋体"/>
          <w:sz w:val="24"/>
        </w:rPr>
        <w:t>）</w:t>
      </w:r>
    </w:p>
    <w:p>
      <w:pPr>
        <w:spacing w:beforeLines="50" w:line="320" w:lineRule="exact"/>
        <w:ind w:left="4920" w:right="420" w:hanging="4920" w:hangingChars="2050"/>
        <w:jc w:val="left"/>
        <w:rPr>
          <w:rFonts w:cs="宋体"/>
          <w:sz w:val="24"/>
        </w:rPr>
      </w:pPr>
      <w:r>
        <w:rPr>
          <w:rFonts w:hint="eastAsia" w:cs="宋体"/>
          <w:sz w:val="24"/>
          <w:lang w:val="en-US" w:eastAsia="zh-CN"/>
        </w:rPr>
        <w:t xml:space="preserve">                                                             </w:t>
      </w:r>
      <w:r>
        <w:rPr>
          <w:rFonts w:hint="eastAsia" w:cs="宋体"/>
          <w:sz w:val="24"/>
        </w:rPr>
        <w:t>年</w:t>
      </w:r>
      <w:r>
        <w:rPr>
          <w:rFonts w:hint="eastAsia" w:cs="宋体"/>
          <w:sz w:val="24"/>
          <w:lang w:val="en-US" w:eastAsia="zh-CN"/>
        </w:rPr>
        <w:t xml:space="preserve">   </w:t>
      </w:r>
      <w:r>
        <w:rPr>
          <w:rFonts w:hint="eastAsia" w:cs="宋体"/>
          <w:sz w:val="24"/>
        </w:rPr>
        <w:t>月</w:t>
      </w:r>
      <w:r>
        <w:rPr>
          <w:rFonts w:hint="eastAsia" w:cs="宋体"/>
          <w:sz w:val="24"/>
          <w:lang w:val="en-US" w:eastAsia="zh-CN"/>
        </w:rPr>
        <w:t xml:space="preserve">   </w:t>
      </w:r>
      <w:r>
        <w:rPr>
          <w:rFonts w:hint="eastAsia" w:cs="宋体"/>
          <w:sz w:val="24"/>
        </w:rPr>
        <w:t>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cs="宋体"/>
          <w:b/>
          <w:bCs/>
          <w:szCs w:val="28"/>
        </w:rPr>
      </w:pPr>
    </w:p>
    <w:p>
      <w:pPr>
        <w:spacing w:line="240" w:lineRule="exact"/>
        <w:jc w:val="left"/>
        <w:rPr>
          <w:rFonts w:cs="宋体"/>
          <w:sz w:val="18"/>
          <w:szCs w:val="18"/>
        </w:rPr>
      </w:pPr>
      <w:r>
        <w:rPr>
          <w:rFonts w:hint="eastAsia" w:cs="宋体"/>
          <w:b/>
          <w:bCs/>
          <w:sz w:val="18"/>
          <w:szCs w:val="18"/>
        </w:rPr>
        <w:t>单</w:t>
      </w:r>
      <w:r>
        <w:rPr>
          <w:rFonts w:hint="eastAsia" w:cs="宋体"/>
          <w:b/>
          <w:bCs/>
          <w:sz w:val="18"/>
          <w:szCs w:val="18"/>
          <w:lang w:val="en-US" w:eastAsia="zh-CN"/>
        </w:rPr>
        <w:t xml:space="preserve">  </w:t>
      </w:r>
      <w:r>
        <w:rPr>
          <w:rFonts w:hint="eastAsia" w:cs="宋体"/>
          <w:b/>
          <w:bCs/>
          <w:sz w:val="18"/>
          <w:szCs w:val="18"/>
        </w:rPr>
        <w:t>位：</w:t>
      </w:r>
      <w:r>
        <w:rPr>
          <w:rFonts w:hint="eastAsia" w:ascii="Times New Roman" w:hAnsi="Times New Roman" w:eastAsia="宋体" w:cs="宋体"/>
          <w:sz w:val="18"/>
          <w:szCs w:val="18"/>
          <w:lang w:eastAsia="zh-CN"/>
        </w:rPr>
        <w:t>中国农业科学院棉花研究所（国棉联盟秘书处）</w:t>
      </w:r>
      <w:r>
        <w:rPr>
          <w:rFonts w:hint="eastAsia" w:ascii="Times New Roman" w:hAnsi="Times New Roman" w:eastAsia="宋体" w:cs="宋体"/>
          <w:sz w:val="18"/>
          <w:szCs w:val="18"/>
          <w:lang w:val="en-US" w:eastAsia="zh-CN"/>
        </w:rPr>
        <w:t xml:space="preserve">    </w:t>
      </w:r>
      <w:r>
        <w:rPr>
          <w:rFonts w:hint="eastAsia" w:cs="宋体"/>
          <w:b/>
          <w:bCs/>
          <w:sz w:val="18"/>
          <w:szCs w:val="18"/>
        </w:rPr>
        <w:t>地</w:t>
      </w:r>
      <w:r>
        <w:rPr>
          <w:rFonts w:hint="eastAsia" w:cs="宋体"/>
          <w:b/>
          <w:bCs/>
          <w:sz w:val="18"/>
          <w:szCs w:val="18"/>
          <w:lang w:val="en-US" w:eastAsia="zh-CN"/>
        </w:rPr>
        <w:t xml:space="preserve">  </w:t>
      </w:r>
      <w:r>
        <w:rPr>
          <w:rFonts w:hint="eastAsia" w:cs="宋体"/>
          <w:b/>
          <w:bCs/>
          <w:sz w:val="18"/>
          <w:szCs w:val="18"/>
        </w:rPr>
        <w:t>址：</w:t>
      </w:r>
      <w:r>
        <w:rPr>
          <w:rFonts w:hint="eastAsia" w:cs="宋体"/>
          <w:sz w:val="18"/>
          <w:szCs w:val="18"/>
        </w:rPr>
        <w:t>河南省安阳市开发区黄河大道38号</w:t>
      </w:r>
      <w:r>
        <w:rPr>
          <w:rFonts w:hint="eastAsia" w:cs="宋体"/>
          <w:sz w:val="18"/>
          <w:szCs w:val="18"/>
          <w:lang w:val="en-US" w:eastAsia="zh-CN"/>
        </w:rPr>
        <w:t xml:space="preserve">    </w:t>
      </w:r>
      <w:r>
        <w:rPr>
          <w:rFonts w:hint="eastAsia" w:cs="宋体"/>
          <w:b/>
          <w:bCs/>
          <w:sz w:val="18"/>
          <w:szCs w:val="18"/>
        </w:rPr>
        <w:t>邮</w:t>
      </w:r>
      <w:r>
        <w:rPr>
          <w:rFonts w:hint="eastAsia" w:cs="宋体"/>
          <w:b/>
          <w:bCs/>
          <w:sz w:val="18"/>
          <w:szCs w:val="18"/>
          <w:lang w:val="en-US" w:eastAsia="zh-CN"/>
        </w:rPr>
        <w:t xml:space="preserve">  </w:t>
      </w:r>
      <w:r>
        <w:rPr>
          <w:rFonts w:hint="eastAsia" w:cs="宋体"/>
          <w:b/>
          <w:bCs/>
          <w:sz w:val="18"/>
          <w:szCs w:val="18"/>
        </w:rPr>
        <w:t>编：</w:t>
      </w:r>
      <w:r>
        <w:rPr>
          <w:rFonts w:hint="eastAsia" w:cs="宋体"/>
          <w:sz w:val="18"/>
          <w:szCs w:val="18"/>
        </w:rPr>
        <w:t>455000</w:t>
      </w:r>
    </w:p>
    <w:p>
      <w:pPr>
        <w:spacing w:line="240" w:lineRule="exact"/>
        <w:jc w:val="left"/>
        <w:rPr>
          <w:rFonts w:hint="eastAsia" w:ascii="Times New Roman" w:hAnsi="Times New Roman" w:eastAsia="宋体" w:cs="宋体"/>
          <w:sz w:val="18"/>
          <w:szCs w:val="18"/>
        </w:rPr>
      </w:pPr>
      <w:r>
        <w:rPr>
          <w:rFonts w:hint="eastAsia" w:cs="宋体"/>
          <w:b/>
          <w:bCs/>
          <w:sz w:val="18"/>
          <w:szCs w:val="18"/>
        </w:rPr>
        <w:t>收件人：</w:t>
      </w:r>
      <w:r>
        <w:rPr>
          <w:rFonts w:hint="eastAsia" w:cs="宋体"/>
          <w:sz w:val="18"/>
          <w:szCs w:val="18"/>
          <w:lang w:eastAsia="zh-CN"/>
        </w:rPr>
        <w:t>黄</w:t>
      </w:r>
      <w:r>
        <w:rPr>
          <w:rFonts w:hint="eastAsia" w:cs="宋体"/>
          <w:sz w:val="18"/>
          <w:szCs w:val="18"/>
          <w:lang w:val="en-US" w:eastAsia="zh-CN"/>
        </w:rPr>
        <w:t xml:space="preserve">  </w:t>
      </w:r>
      <w:r>
        <w:rPr>
          <w:rFonts w:hint="eastAsia" w:cs="宋体"/>
          <w:sz w:val="18"/>
          <w:szCs w:val="18"/>
          <w:lang w:eastAsia="zh-CN"/>
        </w:rPr>
        <w:t>群</w:t>
      </w:r>
      <w:r>
        <w:rPr>
          <w:rFonts w:hint="eastAsia" w:cs="宋体"/>
          <w:sz w:val="18"/>
          <w:szCs w:val="18"/>
          <w:lang w:val="en-US" w:eastAsia="zh-CN"/>
        </w:rPr>
        <w:t xml:space="preserve">         </w:t>
      </w:r>
      <w:r>
        <w:rPr>
          <w:rFonts w:hint="eastAsia" w:cs="宋体"/>
          <w:b/>
          <w:bCs/>
          <w:sz w:val="18"/>
          <w:szCs w:val="18"/>
        </w:rPr>
        <w:t>电</w:t>
      </w:r>
      <w:r>
        <w:rPr>
          <w:rFonts w:hint="eastAsia" w:cs="宋体"/>
          <w:b/>
          <w:bCs/>
          <w:sz w:val="18"/>
          <w:szCs w:val="18"/>
          <w:lang w:val="en-US" w:eastAsia="zh-CN"/>
        </w:rPr>
        <w:t xml:space="preserve">  </w:t>
      </w:r>
      <w:r>
        <w:rPr>
          <w:rFonts w:hint="eastAsia" w:cs="宋体"/>
          <w:b/>
          <w:bCs/>
          <w:sz w:val="18"/>
          <w:szCs w:val="18"/>
        </w:rPr>
        <w:t>话：</w:t>
      </w:r>
      <w:r>
        <w:rPr>
          <w:rFonts w:hint="eastAsia" w:cs="宋体"/>
          <w:sz w:val="18"/>
          <w:szCs w:val="18"/>
        </w:rPr>
        <w:t>0372-256226</w:t>
      </w:r>
      <w:r>
        <w:rPr>
          <w:rFonts w:hint="eastAsia" w:cs="宋体"/>
          <w:sz w:val="18"/>
          <w:szCs w:val="18"/>
          <w:lang w:val="en-US" w:eastAsia="zh-CN"/>
        </w:rPr>
        <w:t>2</w:t>
      </w:r>
      <w:r>
        <w:rPr>
          <w:rFonts w:hint="eastAsia" w:cs="宋体"/>
          <w:b/>
          <w:bCs/>
          <w:sz w:val="18"/>
          <w:szCs w:val="18"/>
          <w:lang w:val="en-US" w:eastAsia="zh-CN"/>
        </w:rPr>
        <w:t xml:space="preserve">         </w:t>
      </w:r>
      <w:r>
        <w:rPr>
          <w:rFonts w:hint="eastAsia" w:cs="宋体"/>
          <w:b/>
          <w:bCs/>
          <w:sz w:val="18"/>
          <w:szCs w:val="18"/>
        </w:rPr>
        <w:t>手  机：</w:t>
      </w:r>
      <w:r>
        <w:rPr>
          <w:rFonts w:hint="eastAsia" w:cs="宋体"/>
          <w:sz w:val="18"/>
          <w:szCs w:val="18"/>
          <w:lang w:val="en-US" w:eastAsia="zh-CN"/>
        </w:rPr>
        <w:t xml:space="preserve">13937214394         </w:t>
      </w:r>
      <w:r>
        <w:rPr>
          <w:rFonts w:hint="eastAsia" w:cs="宋体"/>
          <w:b/>
          <w:bCs/>
          <w:sz w:val="18"/>
          <w:szCs w:val="18"/>
        </w:rPr>
        <w:t>电子邮件：</w:t>
      </w:r>
      <w:r>
        <w:rPr>
          <w:rFonts w:hint="eastAsia" w:ascii="Times New Roman" w:hAnsi="Times New Roman" w:eastAsia="宋体" w:cs="宋体"/>
          <w:sz w:val="18"/>
          <w:szCs w:val="18"/>
        </w:rPr>
        <w:t>hqcri@126.com</w:t>
      </w:r>
    </w:p>
    <w:sectPr>
      <w:footerReference r:id="rId3" w:type="default"/>
      <w:footerReference r:id="rId4" w:type="even"/>
      <w:pgSz w:w="11906" w:h="16838"/>
      <w:pgMar w:top="850" w:right="850" w:bottom="850" w:left="850" w:header="851" w:footer="1191" w:gutter="0"/>
      <w:cols w:space="0" w:num="1"/>
      <w:titlePg/>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heme="minorEastAsia" w:hAnsiTheme="minorEastAsia" w:eastAsiaTheme="minorEastAsia"/>
        <w:sz w:val="28"/>
        <w:szCs w:val="28"/>
      </w:rPr>
    </w:pPr>
  </w:p>
  <w:p>
    <w:pPr>
      <w:pStyle w:val="7"/>
      <w:jc w:val="right"/>
      <w:rPr>
        <w:rFonts w:asciiTheme="minorEastAsia" w:hAnsiTheme="minorEastAsia" w:eastAsia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rPr>
        <w:sz w:val="21"/>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32A6"/>
    <w:rsid w:val="00007221"/>
    <w:rsid w:val="00013896"/>
    <w:rsid w:val="000200D1"/>
    <w:rsid w:val="000432A6"/>
    <w:rsid w:val="0004454F"/>
    <w:rsid w:val="0005240F"/>
    <w:rsid w:val="00053E0B"/>
    <w:rsid w:val="00056A3E"/>
    <w:rsid w:val="00073201"/>
    <w:rsid w:val="000751AF"/>
    <w:rsid w:val="00076D09"/>
    <w:rsid w:val="00087147"/>
    <w:rsid w:val="0008786C"/>
    <w:rsid w:val="00090335"/>
    <w:rsid w:val="000A0D71"/>
    <w:rsid w:val="000B4F8B"/>
    <w:rsid w:val="000C7131"/>
    <w:rsid w:val="000D026A"/>
    <w:rsid w:val="000D1245"/>
    <w:rsid w:val="000F00E7"/>
    <w:rsid w:val="000F0C41"/>
    <w:rsid w:val="000F2C6F"/>
    <w:rsid w:val="000F48E6"/>
    <w:rsid w:val="000F59B7"/>
    <w:rsid w:val="0010596E"/>
    <w:rsid w:val="001170DA"/>
    <w:rsid w:val="0013045F"/>
    <w:rsid w:val="00131BDE"/>
    <w:rsid w:val="0013520F"/>
    <w:rsid w:val="00147E09"/>
    <w:rsid w:val="00160691"/>
    <w:rsid w:val="0016704E"/>
    <w:rsid w:val="0017148A"/>
    <w:rsid w:val="001721C6"/>
    <w:rsid w:val="0017611E"/>
    <w:rsid w:val="0018233C"/>
    <w:rsid w:val="00183706"/>
    <w:rsid w:val="00186FC8"/>
    <w:rsid w:val="00190F6E"/>
    <w:rsid w:val="0019568A"/>
    <w:rsid w:val="00197FD3"/>
    <w:rsid w:val="001B1393"/>
    <w:rsid w:val="001B5808"/>
    <w:rsid w:val="001D29DE"/>
    <w:rsid w:val="001D37FF"/>
    <w:rsid w:val="001E20B0"/>
    <w:rsid w:val="001F5A72"/>
    <w:rsid w:val="0021274A"/>
    <w:rsid w:val="00213195"/>
    <w:rsid w:val="00215BDE"/>
    <w:rsid w:val="00241D2A"/>
    <w:rsid w:val="0024286C"/>
    <w:rsid w:val="00245D0C"/>
    <w:rsid w:val="00246A3C"/>
    <w:rsid w:val="00246CFC"/>
    <w:rsid w:val="002515C8"/>
    <w:rsid w:val="002548DB"/>
    <w:rsid w:val="002570CE"/>
    <w:rsid w:val="002572CA"/>
    <w:rsid w:val="00261A53"/>
    <w:rsid w:val="00262975"/>
    <w:rsid w:val="00263C07"/>
    <w:rsid w:val="00272FAF"/>
    <w:rsid w:val="00273006"/>
    <w:rsid w:val="00281C8E"/>
    <w:rsid w:val="002838A5"/>
    <w:rsid w:val="00284E95"/>
    <w:rsid w:val="00285BBB"/>
    <w:rsid w:val="00297293"/>
    <w:rsid w:val="002A0344"/>
    <w:rsid w:val="002C0109"/>
    <w:rsid w:val="002D3AD4"/>
    <w:rsid w:val="002E0FE5"/>
    <w:rsid w:val="002F2509"/>
    <w:rsid w:val="002F6913"/>
    <w:rsid w:val="00307407"/>
    <w:rsid w:val="00311E92"/>
    <w:rsid w:val="0031615E"/>
    <w:rsid w:val="00321AD0"/>
    <w:rsid w:val="0032604A"/>
    <w:rsid w:val="003370B8"/>
    <w:rsid w:val="00340347"/>
    <w:rsid w:val="00377639"/>
    <w:rsid w:val="00382418"/>
    <w:rsid w:val="0038597A"/>
    <w:rsid w:val="00390566"/>
    <w:rsid w:val="00390B84"/>
    <w:rsid w:val="003A0C99"/>
    <w:rsid w:val="003B3563"/>
    <w:rsid w:val="003C07AA"/>
    <w:rsid w:val="003C12FB"/>
    <w:rsid w:val="003D0D6E"/>
    <w:rsid w:val="003D27BC"/>
    <w:rsid w:val="003D3CE4"/>
    <w:rsid w:val="003E16F1"/>
    <w:rsid w:val="00416461"/>
    <w:rsid w:val="004168CF"/>
    <w:rsid w:val="00431DEF"/>
    <w:rsid w:val="00432BC5"/>
    <w:rsid w:val="0044553D"/>
    <w:rsid w:val="00450FF3"/>
    <w:rsid w:val="00451FD3"/>
    <w:rsid w:val="0045318B"/>
    <w:rsid w:val="00461E00"/>
    <w:rsid w:val="00496884"/>
    <w:rsid w:val="004A29BD"/>
    <w:rsid w:val="004B3AB1"/>
    <w:rsid w:val="004B7C8B"/>
    <w:rsid w:val="004C4172"/>
    <w:rsid w:val="004C55FE"/>
    <w:rsid w:val="004D7FA5"/>
    <w:rsid w:val="004E5AF0"/>
    <w:rsid w:val="004F71AF"/>
    <w:rsid w:val="005211A0"/>
    <w:rsid w:val="00524AF4"/>
    <w:rsid w:val="00535469"/>
    <w:rsid w:val="005356B8"/>
    <w:rsid w:val="00543506"/>
    <w:rsid w:val="00553591"/>
    <w:rsid w:val="00555179"/>
    <w:rsid w:val="0057643E"/>
    <w:rsid w:val="00595CAB"/>
    <w:rsid w:val="005975D3"/>
    <w:rsid w:val="005A25E3"/>
    <w:rsid w:val="005B1A03"/>
    <w:rsid w:val="005D7719"/>
    <w:rsid w:val="005E49C3"/>
    <w:rsid w:val="005E58FC"/>
    <w:rsid w:val="005F26AE"/>
    <w:rsid w:val="006019E7"/>
    <w:rsid w:val="00617BDC"/>
    <w:rsid w:val="00630102"/>
    <w:rsid w:val="0063552C"/>
    <w:rsid w:val="006402E0"/>
    <w:rsid w:val="00641F85"/>
    <w:rsid w:val="00647AB7"/>
    <w:rsid w:val="00657773"/>
    <w:rsid w:val="0068327E"/>
    <w:rsid w:val="0068679A"/>
    <w:rsid w:val="00695520"/>
    <w:rsid w:val="006969BA"/>
    <w:rsid w:val="006A2F32"/>
    <w:rsid w:val="006B76A2"/>
    <w:rsid w:val="006C3E01"/>
    <w:rsid w:val="006C7FD5"/>
    <w:rsid w:val="006D0DC5"/>
    <w:rsid w:val="006D7788"/>
    <w:rsid w:val="006E1A88"/>
    <w:rsid w:val="00700952"/>
    <w:rsid w:val="00732E70"/>
    <w:rsid w:val="00751CD9"/>
    <w:rsid w:val="00761524"/>
    <w:rsid w:val="00761CAF"/>
    <w:rsid w:val="007754D7"/>
    <w:rsid w:val="00792818"/>
    <w:rsid w:val="00792A79"/>
    <w:rsid w:val="007A3F88"/>
    <w:rsid w:val="007B30B1"/>
    <w:rsid w:val="007B7A45"/>
    <w:rsid w:val="007D1751"/>
    <w:rsid w:val="007D4287"/>
    <w:rsid w:val="007D43CB"/>
    <w:rsid w:val="007D4953"/>
    <w:rsid w:val="007D747D"/>
    <w:rsid w:val="007E34E0"/>
    <w:rsid w:val="00840F1A"/>
    <w:rsid w:val="00843D79"/>
    <w:rsid w:val="00847303"/>
    <w:rsid w:val="0087285E"/>
    <w:rsid w:val="0089160C"/>
    <w:rsid w:val="008925EF"/>
    <w:rsid w:val="008B1194"/>
    <w:rsid w:val="008C53FF"/>
    <w:rsid w:val="008D4B3C"/>
    <w:rsid w:val="008E090A"/>
    <w:rsid w:val="008E62C2"/>
    <w:rsid w:val="00903FDE"/>
    <w:rsid w:val="00910FDC"/>
    <w:rsid w:val="00915C17"/>
    <w:rsid w:val="0092262B"/>
    <w:rsid w:val="00933897"/>
    <w:rsid w:val="009377D3"/>
    <w:rsid w:val="0094306C"/>
    <w:rsid w:val="009479FB"/>
    <w:rsid w:val="00947DBF"/>
    <w:rsid w:val="00956988"/>
    <w:rsid w:val="0096641A"/>
    <w:rsid w:val="0096741D"/>
    <w:rsid w:val="00977F5D"/>
    <w:rsid w:val="00983F11"/>
    <w:rsid w:val="009A0645"/>
    <w:rsid w:val="009A406C"/>
    <w:rsid w:val="009A78B9"/>
    <w:rsid w:val="009B2111"/>
    <w:rsid w:val="009C0225"/>
    <w:rsid w:val="009C23D9"/>
    <w:rsid w:val="009C4DB6"/>
    <w:rsid w:val="009E6EBD"/>
    <w:rsid w:val="00A0075C"/>
    <w:rsid w:val="00A14D88"/>
    <w:rsid w:val="00A355CA"/>
    <w:rsid w:val="00A37E4C"/>
    <w:rsid w:val="00A4272F"/>
    <w:rsid w:val="00A61FF0"/>
    <w:rsid w:val="00A63C42"/>
    <w:rsid w:val="00A71348"/>
    <w:rsid w:val="00A74AE4"/>
    <w:rsid w:val="00A76BD7"/>
    <w:rsid w:val="00A8470D"/>
    <w:rsid w:val="00A9582D"/>
    <w:rsid w:val="00AA23F3"/>
    <w:rsid w:val="00AB25FE"/>
    <w:rsid w:val="00AB6C87"/>
    <w:rsid w:val="00AC41FB"/>
    <w:rsid w:val="00AC5719"/>
    <w:rsid w:val="00AD1018"/>
    <w:rsid w:val="00AD6DE2"/>
    <w:rsid w:val="00AE6330"/>
    <w:rsid w:val="00B0097E"/>
    <w:rsid w:val="00B07106"/>
    <w:rsid w:val="00B311AE"/>
    <w:rsid w:val="00B450C3"/>
    <w:rsid w:val="00B502C9"/>
    <w:rsid w:val="00B77E67"/>
    <w:rsid w:val="00B86917"/>
    <w:rsid w:val="00BC7A73"/>
    <w:rsid w:val="00BD775B"/>
    <w:rsid w:val="00BE0B07"/>
    <w:rsid w:val="00BE48FA"/>
    <w:rsid w:val="00BF17F3"/>
    <w:rsid w:val="00BF5DB7"/>
    <w:rsid w:val="00C15297"/>
    <w:rsid w:val="00C15847"/>
    <w:rsid w:val="00C17861"/>
    <w:rsid w:val="00C41C92"/>
    <w:rsid w:val="00C70E66"/>
    <w:rsid w:val="00C8034F"/>
    <w:rsid w:val="00C846CF"/>
    <w:rsid w:val="00C87EEF"/>
    <w:rsid w:val="00C919ED"/>
    <w:rsid w:val="00CA0541"/>
    <w:rsid w:val="00CA249D"/>
    <w:rsid w:val="00CA40B4"/>
    <w:rsid w:val="00CC00A5"/>
    <w:rsid w:val="00CC479A"/>
    <w:rsid w:val="00CD73BC"/>
    <w:rsid w:val="00CE19E0"/>
    <w:rsid w:val="00CE669E"/>
    <w:rsid w:val="00CF5616"/>
    <w:rsid w:val="00D00219"/>
    <w:rsid w:val="00D025FF"/>
    <w:rsid w:val="00D1413E"/>
    <w:rsid w:val="00D16D28"/>
    <w:rsid w:val="00D223D0"/>
    <w:rsid w:val="00D23543"/>
    <w:rsid w:val="00D24FA4"/>
    <w:rsid w:val="00D263DD"/>
    <w:rsid w:val="00D27EC1"/>
    <w:rsid w:val="00D5024E"/>
    <w:rsid w:val="00D520C5"/>
    <w:rsid w:val="00D5255C"/>
    <w:rsid w:val="00D73743"/>
    <w:rsid w:val="00D97D4C"/>
    <w:rsid w:val="00DA3E4A"/>
    <w:rsid w:val="00DA5809"/>
    <w:rsid w:val="00DA6C58"/>
    <w:rsid w:val="00DB79C4"/>
    <w:rsid w:val="00DC4C5D"/>
    <w:rsid w:val="00DC71FC"/>
    <w:rsid w:val="00DD251D"/>
    <w:rsid w:val="00DD33E3"/>
    <w:rsid w:val="00DF6B97"/>
    <w:rsid w:val="00DF743F"/>
    <w:rsid w:val="00E13D49"/>
    <w:rsid w:val="00E17013"/>
    <w:rsid w:val="00E35383"/>
    <w:rsid w:val="00E4538A"/>
    <w:rsid w:val="00E56D00"/>
    <w:rsid w:val="00E60763"/>
    <w:rsid w:val="00E6296F"/>
    <w:rsid w:val="00E64ED2"/>
    <w:rsid w:val="00E66520"/>
    <w:rsid w:val="00EA726E"/>
    <w:rsid w:val="00EC097A"/>
    <w:rsid w:val="00EC1F84"/>
    <w:rsid w:val="00EC351D"/>
    <w:rsid w:val="00EC7F10"/>
    <w:rsid w:val="00ED0832"/>
    <w:rsid w:val="00ED26B7"/>
    <w:rsid w:val="00ED4EFC"/>
    <w:rsid w:val="00EF7249"/>
    <w:rsid w:val="00F025CF"/>
    <w:rsid w:val="00F1318A"/>
    <w:rsid w:val="00F1451B"/>
    <w:rsid w:val="00F44FAB"/>
    <w:rsid w:val="00F62126"/>
    <w:rsid w:val="00F62DCA"/>
    <w:rsid w:val="00F63715"/>
    <w:rsid w:val="00F83198"/>
    <w:rsid w:val="00F9314B"/>
    <w:rsid w:val="00F960A9"/>
    <w:rsid w:val="00F97DDC"/>
    <w:rsid w:val="00FA4137"/>
    <w:rsid w:val="00FB0929"/>
    <w:rsid w:val="00FB2F76"/>
    <w:rsid w:val="00FD6267"/>
    <w:rsid w:val="00FD71E7"/>
    <w:rsid w:val="00FE377B"/>
    <w:rsid w:val="00FF0CE4"/>
    <w:rsid w:val="010D2EFD"/>
    <w:rsid w:val="010F4E7D"/>
    <w:rsid w:val="011622E2"/>
    <w:rsid w:val="016631E0"/>
    <w:rsid w:val="01736D0F"/>
    <w:rsid w:val="01B32A03"/>
    <w:rsid w:val="021B3EC1"/>
    <w:rsid w:val="029C0A0F"/>
    <w:rsid w:val="029F124E"/>
    <w:rsid w:val="02C77B8E"/>
    <w:rsid w:val="03580491"/>
    <w:rsid w:val="037B461F"/>
    <w:rsid w:val="03FA103D"/>
    <w:rsid w:val="04267087"/>
    <w:rsid w:val="0449637F"/>
    <w:rsid w:val="04B324E1"/>
    <w:rsid w:val="04F85F59"/>
    <w:rsid w:val="05145D26"/>
    <w:rsid w:val="05245603"/>
    <w:rsid w:val="059B1B44"/>
    <w:rsid w:val="064716F7"/>
    <w:rsid w:val="064F5DF0"/>
    <w:rsid w:val="06532A0F"/>
    <w:rsid w:val="06B57456"/>
    <w:rsid w:val="06B627C3"/>
    <w:rsid w:val="06E55887"/>
    <w:rsid w:val="07253E07"/>
    <w:rsid w:val="07383749"/>
    <w:rsid w:val="076F5FAC"/>
    <w:rsid w:val="079E6A7F"/>
    <w:rsid w:val="07A9383F"/>
    <w:rsid w:val="07D87A61"/>
    <w:rsid w:val="07F71941"/>
    <w:rsid w:val="08920F12"/>
    <w:rsid w:val="0895121F"/>
    <w:rsid w:val="089D3EC8"/>
    <w:rsid w:val="08AB116B"/>
    <w:rsid w:val="08BD12BD"/>
    <w:rsid w:val="094656B5"/>
    <w:rsid w:val="09923BC5"/>
    <w:rsid w:val="0A032E2D"/>
    <w:rsid w:val="0A343EE9"/>
    <w:rsid w:val="0A3B3328"/>
    <w:rsid w:val="0A5F38EB"/>
    <w:rsid w:val="0A612921"/>
    <w:rsid w:val="0A791AA1"/>
    <w:rsid w:val="0A9A62E2"/>
    <w:rsid w:val="0ACA54AA"/>
    <w:rsid w:val="0B126076"/>
    <w:rsid w:val="0B3338D6"/>
    <w:rsid w:val="0B6D0869"/>
    <w:rsid w:val="0BF333FB"/>
    <w:rsid w:val="0C171205"/>
    <w:rsid w:val="0C380249"/>
    <w:rsid w:val="0C4C5172"/>
    <w:rsid w:val="0C5058EE"/>
    <w:rsid w:val="0C5415FB"/>
    <w:rsid w:val="0C6C3E87"/>
    <w:rsid w:val="0C8333D1"/>
    <w:rsid w:val="0C8B0BAF"/>
    <w:rsid w:val="0CFC0A29"/>
    <w:rsid w:val="0D2C435F"/>
    <w:rsid w:val="0D4A2F94"/>
    <w:rsid w:val="0D4F3705"/>
    <w:rsid w:val="0D53208A"/>
    <w:rsid w:val="0DC4782B"/>
    <w:rsid w:val="0E406D8C"/>
    <w:rsid w:val="0E466E51"/>
    <w:rsid w:val="0EBC74D6"/>
    <w:rsid w:val="0F112869"/>
    <w:rsid w:val="0F18089E"/>
    <w:rsid w:val="0F397238"/>
    <w:rsid w:val="0F3E4C7F"/>
    <w:rsid w:val="0F456BBC"/>
    <w:rsid w:val="0F6B3E52"/>
    <w:rsid w:val="0F8136AF"/>
    <w:rsid w:val="0F84509C"/>
    <w:rsid w:val="10247EA2"/>
    <w:rsid w:val="102A7F0E"/>
    <w:rsid w:val="10353395"/>
    <w:rsid w:val="107F6A03"/>
    <w:rsid w:val="10B64E9F"/>
    <w:rsid w:val="1146057B"/>
    <w:rsid w:val="1173277E"/>
    <w:rsid w:val="11790FAE"/>
    <w:rsid w:val="119A1DA5"/>
    <w:rsid w:val="11AD05C2"/>
    <w:rsid w:val="11DE5A2F"/>
    <w:rsid w:val="11E11235"/>
    <w:rsid w:val="11F81A41"/>
    <w:rsid w:val="12056D45"/>
    <w:rsid w:val="12625E95"/>
    <w:rsid w:val="12B41D2D"/>
    <w:rsid w:val="12F11191"/>
    <w:rsid w:val="12F50E79"/>
    <w:rsid w:val="132A5199"/>
    <w:rsid w:val="13336899"/>
    <w:rsid w:val="133D64A4"/>
    <w:rsid w:val="13575D2B"/>
    <w:rsid w:val="14172F1F"/>
    <w:rsid w:val="147179FC"/>
    <w:rsid w:val="14921572"/>
    <w:rsid w:val="14DB6F3B"/>
    <w:rsid w:val="14FF6BE6"/>
    <w:rsid w:val="15500323"/>
    <w:rsid w:val="15A62221"/>
    <w:rsid w:val="15EB3BA8"/>
    <w:rsid w:val="160914BF"/>
    <w:rsid w:val="161C74C6"/>
    <w:rsid w:val="16247F89"/>
    <w:rsid w:val="16FA6B03"/>
    <w:rsid w:val="16FB73F4"/>
    <w:rsid w:val="17101C94"/>
    <w:rsid w:val="179D10CB"/>
    <w:rsid w:val="1849744C"/>
    <w:rsid w:val="185B3EDD"/>
    <w:rsid w:val="185D71B9"/>
    <w:rsid w:val="18861354"/>
    <w:rsid w:val="1890600A"/>
    <w:rsid w:val="18A146EB"/>
    <w:rsid w:val="19210FA7"/>
    <w:rsid w:val="196F7528"/>
    <w:rsid w:val="1985183F"/>
    <w:rsid w:val="199C1682"/>
    <w:rsid w:val="19B450F2"/>
    <w:rsid w:val="19C208F0"/>
    <w:rsid w:val="1A045348"/>
    <w:rsid w:val="1A344E71"/>
    <w:rsid w:val="1A445393"/>
    <w:rsid w:val="1A632A6A"/>
    <w:rsid w:val="1A8D4A21"/>
    <w:rsid w:val="1B335960"/>
    <w:rsid w:val="1B4C4F41"/>
    <w:rsid w:val="1B965021"/>
    <w:rsid w:val="1BAD3D56"/>
    <w:rsid w:val="1BC30D6C"/>
    <w:rsid w:val="1BE51629"/>
    <w:rsid w:val="1BF510A8"/>
    <w:rsid w:val="1C056F4A"/>
    <w:rsid w:val="1C370B13"/>
    <w:rsid w:val="1C4F47E1"/>
    <w:rsid w:val="1C7141CB"/>
    <w:rsid w:val="1C77078F"/>
    <w:rsid w:val="1C8961CF"/>
    <w:rsid w:val="1CB77589"/>
    <w:rsid w:val="1CD130DE"/>
    <w:rsid w:val="1D021549"/>
    <w:rsid w:val="1D140E19"/>
    <w:rsid w:val="1D55473A"/>
    <w:rsid w:val="1DF1554E"/>
    <w:rsid w:val="1EC83210"/>
    <w:rsid w:val="1ECB2BCC"/>
    <w:rsid w:val="1EEF1759"/>
    <w:rsid w:val="1F913011"/>
    <w:rsid w:val="1F980EA1"/>
    <w:rsid w:val="1FB63276"/>
    <w:rsid w:val="20382976"/>
    <w:rsid w:val="206316E8"/>
    <w:rsid w:val="20B324A8"/>
    <w:rsid w:val="215E5F79"/>
    <w:rsid w:val="21661593"/>
    <w:rsid w:val="21696856"/>
    <w:rsid w:val="21E54F88"/>
    <w:rsid w:val="2206698C"/>
    <w:rsid w:val="22197E2B"/>
    <w:rsid w:val="22672FA8"/>
    <w:rsid w:val="228650E9"/>
    <w:rsid w:val="22DE6A5C"/>
    <w:rsid w:val="2361549E"/>
    <w:rsid w:val="2371539D"/>
    <w:rsid w:val="239035FA"/>
    <w:rsid w:val="23DF4BF4"/>
    <w:rsid w:val="23E55DDF"/>
    <w:rsid w:val="23FD7E52"/>
    <w:rsid w:val="2400296B"/>
    <w:rsid w:val="24127B78"/>
    <w:rsid w:val="24282FAC"/>
    <w:rsid w:val="24A40276"/>
    <w:rsid w:val="24AC6ECA"/>
    <w:rsid w:val="24B11F80"/>
    <w:rsid w:val="24CF3AAD"/>
    <w:rsid w:val="24EE25AB"/>
    <w:rsid w:val="257431C1"/>
    <w:rsid w:val="25A536B6"/>
    <w:rsid w:val="25C54656"/>
    <w:rsid w:val="25C81328"/>
    <w:rsid w:val="2605698C"/>
    <w:rsid w:val="266B4155"/>
    <w:rsid w:val="26731863"/>
    <w:rsid w:val="26953859"/>
    <w:rsid w:val="27043CAB"/>
    <w:rsid w:val="271F4003"/>
    <w:rsid w:val="27236AF5"/>
    <w:rsid w:val="27302972"/>
    <w:rsid w:val="27D6231B"/>
    <w:rsid w:val="28042AD1"/>
    <w:rsid w:val="2877618F"/>
    <w:rsid w:val="2879713B"/>
    <w:rsid w:val="288A704D"/>
    <w:rsid w:val="291F47A9"/>
    <w:rsid w:val="29711018"/>
    <w:rsid w:val="297124C5"/>
    <w:rsid w:val="29C910F3"/>
    <w:rsid w:val="2A163D36"/>
    <w:rsid w:val="2A291DE5"/>
    <w:rsid w:val="2A630AC4"/>
    <w:rsid w:val="2A6732F2"/>
    <w:rsid w:val="2A7A404E"/>
    <w:rsid w:val="2AA211FD"/>
    <w:rsid w:val="2AAD1060"/>
    <w:rsid w:val="2B0A3EAB"/>
    <w:rsid w:val="2B19412F"/>
    <w:rsid w:val="2B1F7319"/>
    <w:rsid w:val="2B524B11"/>
    <w:rsid w:val="2B9D27AE"/>
    <w:rsid w:val="2BE521F8"/>
    <w:rsid w:val="2C4737C4"/>
    <w:rsid w:val="2C4C6215"/>
    <w:rsid w:val="2CB53AF9"/>
    <w:rsid w:val="2CB96651"/>
    <w:rsid w:val="2CF247A3"/>
    <w:rsid w:val="2D2107AC"/>
    <w:rsid w:val="2DFC4E0D"/>
    <w:rsid w:val="2E2847DB"/>
    <w:rsid w:val="2E441925"/>
    <w:rsid w:val="2EA76399"/>
    <w:rsid w:val="2EB026B5"/>
    <w:rsid w:val="2F501A27"/>
    <w:rsid w:val="2F516F1E"/>
    <w:rsid w:val="2F5E661E"/>
    <w:rsid w:val="2FC0450C"/>
    <w:rsid w:val="2FC141A8"/>
    <w:rsid w:val="30161FA4"/>
    <w:rsid w:val="303B3D96"/>
    <w:rsid w:val="30494F1A"/>
    <w:rsid w:val="30546D30"/>
    <w:rsid w:val="30857B16"/>
    <w:rsid w:val="30A00352"/>
    <w:rsid w:val="30A451CE"/>
    <w:rsid w:val="30B81A56"/>
    <w:rsid w:val="30DA38D4"/>
    <w:rsid w:val="310F5A1A"/>
    <w:rsid w:val="311B0E63"/>
    <w:rsid w:val="312A2468"/>
    <w:rsid w:val="314D5C6B"/>
    <w:rsid w:val="31635113"/>
    <w:rsid w:val="318E04AB"/>
    <w:rsid w:val="31E7045F"/>
    <w:rsid w:val="320D1CCE"/>
    <w:rsid w:val="32445DC4"/>
    <w:rsid w:val="325635E3"/>
    <w:rsid w:val="329B23F7"/>
    <w:rsid w:val="333F14A3"/>
    <w:rsid w:val="334857A7"/>
    <w:rsid w:val="33947894"/>
    <w:rsid w:val="33BA7DE7"/>
    <w:rsid w:val="33C81EA5"/>
    <w:rsid w:val="33E96718"/>
    <w:rsid w:val="34027CE2"/>
    <w:rsid w:val="34377F71"/>
    <w:rsid w:val="34712C3E"/>
    <w:rsid w:val="35160DCB"/>
    <w:rsid w:val="3518742C"/>
    <w:rsid w:val="35433CBF"/>
    <w:rsid w:val="362F0ACA"/>
    <w:rsid w:val="363857A2"/>
    <w:rsid w:val="363C3301"/>
    <w:rsid w:val="36760CA9"/>
    <w:rsid w:val="36C14A62"/>
    <w:rsid w:val="36F15A54"/>
    <w:rsid w:val="377C1221"/>
    <w:rsid w:val="378A67AA"/>
    <w:rsid w:val="37A6623E"/>
    <w:rsid w:val="37AE45FC"/>
    <w:rsid w:val="37BB38DB"/>
    <w:rsid w:val="386D0B83"/>
    <w:rsid w:val="38F421DB"/>
    <w:rsid w:val="39137F35"/>
    <w:rsid w:val="3A024433"/>
    <w:rsid w:val="3A440A31"/>
    <w:rsid w:val="3A8C0F2B"/>
    <w:rsid w:val="3B085494"/>
    <w:rsid w:val="3B533B5C"/>
    <w:rsid w:val="3B7E36B3"/>
    <w:rsid w:val="3B9D2113"/>
    <w:rsid w:val="3BC0184D"/>
    <w:rsid w:val="3C2D5B13"/>
    <w:rsid w:val="3C4D744C"/>
    <w:rsid w:val="3C8F1AC5"/>
    <w:rsid w:val="3D1E3F0B"/>
    <w:rsid w:val="3D3637C7"/>
    <w:rsid w:val="3D6762D3"/>
    <w:rsid w:val="3DD5118E"/>
    <w:rsid w:val="3DF31F94"/>
    <w:rsid w:val="3DF36FF5"/>
    <w:rsid w:val="3E0C04FF"/>
    <w:rsid w:val="3E583366"/>
    <w:rsid w:val="3E586A62"/>
    <w:rsid w:val="3EC452F3"/>
    <w:rsid w:val="3F4852C6"/>
    <w:rsid w:val="3F870726"/>
    <w:rsid w:val="40327D34"/>
    <w:rsid w:val="40371812"/>
    <w:rsid w:val="40417905"/>
    <w:rsid w:val="40847ABA"/>
    <w:rsid w:val="40B45328"/>
    <w:rsid w:val="40BB70D5"/>
    <w:rsid w:val="40E42ACC"/>
    <w:rsid w:val="411F008B"/>
    <w:rsid w:val="4127066E"/>
    <w:rsid w:val="41680041"/>
    <w:rsid w:val="416E1DFC"/>
    <w:rsid w:val="41D12A2A"/>
    <w:rsid w:val="42117541"/>
    <w:rsid w:val="42227060"/>
    <w:rsid w:val="42326D9F"/>
    <w:rsid w:val="42A166A5"/>
    <w:rsid w:val="42BC3D3E"/>
    <w:rsid w:val="42EE63DC"/>
    <w:rsid w:val="433212E7"/>
    <w:rsid w:val="438C4F5B"/>
    <w:rsid w:val="439856C3"/>
    <w:rsid w:val="441D698C"/>
    <w:rsid w:val="44551466"/>
    <w:rsid w:val="44560D03"/>
    <w:rsid w:val="44D4764B"/>
    <w:rsid w:val="44EE43CE"/>
    <w:rsid w:val="4505158B"/>
    <w:rsid w:val="45705B81"/>
    <w:rsid w:val="458449F0"/>
    <w:rsid w:val="463259D5"/>
    <w:rsid w:val="46432B79"/>
    <w:rsid w:val="468B347A"/>
    <w:rsid w:val="468C104F"/>
    <w:rsid w:val="46E72358"/>
    <w:rsid w:val="470448AF"/>
    <w:rsid w:val="4724575C"/>
    <w:rsid w:val="479D1B45"/>
    <w:rsid w:val="47BC5141"/>
    <w:rsid w:val="47FD206A"/>
    <w:rsid w:val="48765AAA"/>
    <w:rsid w:val="48896ABA"/>
    <w:rsid w:val="48D16215"/>
    <w:rsid w:val="4953731D"/>
    <w:rsid w:val="4985593C"/>
    <w:rsid w:val="49A1242E"/>
    <w:rsid w:val="49B025D2"/>
    <w:rsid w:val="49BE2B69"/>
    <w:rsid w:val="49EA4207"/>
    <w:rsid w:val="4A2C0E7A"/>
    <w:rsid w:val="4A316D85"/>
    <w:rsid w:val="4A387749"/>
    <w:rsid w:val="4A561ACE"/>
    <w:rsid w:val="4AFE47BF"/>
    <w:rsid w:val="4B0B5E2F"/>
    <w:rsid w:val="4C4C1081"/>
    <w:rsid w:val="4C5164CD"/>
    <w:rsid w:val="4C6079B8"/>
    <w:rsid w:val="4C8E7AB1"/>
    <w:rsid w:val="4D283DDC"/>
    <w:rsid w:val="4DAD2573"/>
    <w:rsid w:val="4DE30268"/>
    <w:rsid w:val="4DEF3F98"/>
    <w:rsid w:val="4EC33A96"/>
    <w:rsid w:val="4EED4341"/>
    <w:rsid w:val="4EF917C7"/>
    <w:rsid w:val="4F334F1C"/>
    <w:rsid w:val="4F7C48E5"/>
    <w:rsid w:val="4F8F5450"/>
    <w:rsid w:val="4FBF6E44"/>
    <w:rsid w:val="50901777"/>
    <w:rsid w:val="50D006DA"/>
    <w:rsid w:val="50E73FB0"/>
    <w:rsid w:val="50FA0214"/>
    <w:rsid w:val="5119011C"/>
    <w:rsid w:val="516B72C2"/>
    <w:rsid w:val="52074C80"/>
    <w:rsid w:val="52333A6C"/>
    <w:rsid w:val="526B7106"/>
    <w:rsid w:val="52811D8D"/>
    <w:rsid w:val="529F16E0"/>
    <w:rsid w:val="52D46889"/>
    <w:rsid w:val="530234F3"/>
    <w:rsid w:val="532C2FB0"/>
    <w:rsid w:val="5366123C"/>
    <w:rsid w:val="539249B2"/>
    <w:rsid w:val="539F0727"/>
    <w:rsid w:val="53A010E1"/>
    <w:rsid w:val="53AF6275"/>
    <w:rsid w:val="53E75B6F"/>
    <w:rsid w:val="541B2CB3"/>
    <w:rsid w:val="542A6245"/>
    <w:rsid w:val="54553585"/>
    <w:rsid w:val="549A26C2"/>
    <w:rsid w:val="54A75DCA"/>
    <w:rsid w:val="54D263E7"/>
    <w:rsid w:val="54EF17DD"/>
    <w:rsid w:val="55221961"/>
    <w:rsid w:val="552442C9"/>
    <w:rsid w:val="55651256"/>
    <w:rsid w:val="55780163"/>
    <w:rsid w:val="55A75DFD"/>
    <w:rsid w:val="55E81844"/>
    <w:rsid w:val="56563426"/>
    <w:rsid w:val="5690014D"/>
    <w:rsid w:val="56EA37B9"/>
    <w:rsid w:val="57112E43"/>
    <w:rsid w:val="57DD76D5"/>
    <w:rsid w:val="58277A7F"/>
    <w:rsid w:val="586025A8"/>
    <w:rsid w:val="58892E65"/>
    <w:rsid w:val="58C60E53"/>
    <w:rsid w:val="59126B9E"/>
    <w:rsid w:val="593766D3"/>
    <w:rsid w:val="593E1549"/>
    <w:rsid w:val="598348F8"/>
    <w:rsid w:val="59C704AF"/>
    <w:rsid w:val="59CB37B9"/>
    <w:rsid w:val="5A123525"/>
    <w:rsid w:val="5A330459"/>
    <w:rsid w:val="5AA00B07"/>
    <w:rsid w:val="5AC74E96"/>
    <w:rsid w:val="5AD53840"/>
    <w:rsid w:val="5AF01B42"/>
    <w:rsid w:val="5B207D26"/>
    <w:rsid w:val="5B487ED0"/>
    <w:rsid w:val="5BBB4E0F"/>
    <w:rsid w:val="5C05505E"/>
    <w:rsid w:val="5C237B8F"/>
    <w:rsid w:val="5C286056"/>
    <w:rsid w:val="5C986AF8"/>
    <w:rsid w:val="5D6C1B6E"/>
    <w:rsid w:val="5DE5095F"/>
    <w:rsid w:val="5E013CBF"/>
    <w:rsid w:val="5E0A779E"/>
    <w:rsid w:val="5E6577CD"/>
    <w:rsid w:val="5F8D47F7"/>
    <w:rsid w:val="5FB04F08"/>
    <w:rsid w:val="5FDE32F6"/>
    <w:rsid w:val="5FE03925"/>
    <w:rsid w:val="604863F9"/>
    <w:rsid w:val="6061271E"/>
    <w:rsid w:val="606913F7"/>
    <w:rsid w:val="608047A4"/>
    <w:rsid w:val="61BA6C04"/>
    <w:rsid w:val="61C620F0"/>
    <w:rsid w:val="61D420BB"/>
    <w:rsid w:val="622F10CF"/>
    <w:rsid w:val="623C2A59"/>
    <w:rsid w:val="627B7C52"/>
    <w:rsid w:val="62975980"/>
    <w:rsid w:val="62A21FEE"/>
    <w:rsid w:val="62E304EB"/>
    <w:rsid w:val="62ED5657"/>
    <w:rsid w:val="634D1775"/>
    <w:rsid w:val="63C65738"/>
    <w:rsid w:val="63D6185B"/>
    <w:rsid w:val="64255EA9"/>
    <w:rsid w:val="643609C5"/>
    <w:rsid w:val="64AD763D"/>
    <w:rsid w:val="64BE2BB4"/>
    <w:rsid w:val="6550303C"/>
    <w:rsid w:val="65553C3A"/>
    <w:rsid w:val="658C7347"/>
    <w:rsid w:val="659C320A"/>
    <w:rsid w:val="65DC51E6"/>
    <w:rsid w:val="660340CC"/>
    <w:rsid w:val="667A3CC0"/>
    <w:rsid w:val="66B5194A"/>
    <w:rsid w:val="66C11869"/>
    <w:rsid w:val="66D47CD0"/>
    <w:rsid w:val="66F156E0"/>
    <w:rsid w:val="66F416BB"/>
    <w:rsid w:val="6706642D"/>
    <w:rsid w:val="67135B6F"/>
    <w:rsid w:val="671861AC"/>
    <w:rsid w:val="67327B26"/>
    <w:rsid w:val="675F7705"/>
    <w:rsid w:val="678851C7"/>
    <w:rsid w:val="67E1729F"/>
    <w:rsid w:val="67E812C6"/>
    <w:rsid w:val="67FE47A6"/>
    <w:rsid w:val="6800154D"/>
    <w:rsid w:val="68526CF5"/>
    <w:rsid w:val="68B06D84"/>
    <w:rsid w:val="68BC2337"/>
    <w:rsid w:val="68BD4AF2"/>
    <w:rsid w:val="68EC0402"/>
    <w:rsid w:val="69013A39"/>
    <w:rsid w:val="69065BAD"/>
    <w:rsid w:val="690B2E5A"/>
    <w:rsid w:val="69125E80"/>
    <w:rsid w:val="691C1610"/>
    <w:rsid w:val="69463DFE"/>
    <w:rsid w:val="696E68F5"/>
    <w:rsid w:val="69792EDE"/>
    <w:rsid w:val="698E4434"/>
    <w:rsid w:val="69B94A0E"/>
    <w:rsid w:val="69FA78F5"/>
    <w:rsid w:val="6A224BF2"/>
    <w:rsid w:val="6A3C507C"/>
    <w:rsid w:val="6A436A65"/>
    <w:rsid w:val="6AAA1C74"/>
    <w:rsid w:val="6AAA767B"/>
    <w:rsid w:val="6AEA4773"/>
    <w:rsid w:val="6BA35A74"/>
    <w:rsid w:val="6C1B4F84"/>
    <w:rsid w:val="6C2A2C97"/>
    <w:rsid w:val="6C401DA5"/>
    <w:rsid w:val="6C416B1E"/>
    <w:rsid w:val="6C575650"/>
    <w:rsid w:val="6D7E0588"/>
    <w:rsid w:val="6DA60414"/>
    <w:rsid w:val="6DD60FC8"/>
    <w:rsid w:val="6DEB0194"/>
    <w:rsid w:val="6E5B10D0"/>
    <w:rsid w:val="6F1057E2"/>
    <w:rsid w:val="6F302F7C"/>
    <w:rsid w:val="6FDC6D7E"/>
    <w:rsid w:val="703700A4"/>
    <w:rsid w:val="70926C20"/>
    <w:rsid w:val="70977A35"/>
    <w:rsid w:val="70C44270"/>
    <w:rsid w:val="70CE5166"/>
    <w:rsid w:val="70DB6FEE"/>
    <w:rsid w:val="70FB201F"/>
    <w:rsid w:val="7116246C"/>
    <w:rsid w:val="71640E42"/>
    <w:rsid w:val="71A20F93"/>
    <w:rsid w:val="71F61735"/>
    <w:rsid w:val="720321F9"/>
    <w:rsid w:val="7220404E"/>
    <w:rsid w:val="72243737"/>
    <w:rsid w:val="7239223D"/>
    <w:rsid w:val="72777490"/>
    <w:rsid w:val="72893416"/>
    <w:rsid w:val="72C07212"/>
    <w:rsid w:val="73401A1A"/>
    <w:rsid w:val="73EB76C8"/>
    <w:rsid w:val="740C0548"/>
    <w:rsid w:val="74193F30"/>
    <w:rsid w:val="74241BC6"/>
    <w:rsid w:val="742F01C7"/>
    <w:rsid w:val="74490E9F"/>
    <w:rsid w:val="747D182F"/>
    <w:rsid w:val="74C12A80"/>
    <w:rsid w:val="74CA6397"/>
    <w:rsid w:val="755E4F83"/>
    <w:rsid w:val="75A66CDF"/>
    <w:rsid w:val="75F06205"/>
    <w:rsid w:val="75FB3B63"/>
    <w:rsid w:val="760C4D1B"/>
    <w:rsid w:val="76334E97"/>
    <w:rsid w:val="763A438D"/>
    <w:rsid w:val="76A30A85"/>
    <w:rsid w:val="76CE7BDC"/>
    <w:rsid w:val="76FB3A46"/>
    <w:rsid w:val="7712043A"/>
    <w:rsid w:val="7717018A"/>
    <w:rsid w:val="77313F44"/>
    <w:rsid w:val="775B48E4"/>
    <w:rsid w:val="776C08BB"/>
    <w:rsid w:val="776F47FB"/>
    <w:rsid w:val="77753B7D"/>
    <w:rsid w:val="77D77024"/>
    <w:rsid w:val="77DE50A7"/>
    <w:rsid w:val="77E40AE4"/>
    <w:rsid w:val="77E466F9"/>
    <w:rsid w:val="78901700"/>
    <w:rsid w:val="78F463A5"/>
    <w:rsid w:val="78FC13D6"/>
    <w:rsid w:val="79673AAE"/>
    <w:rsid w:val="797D7468"/>
    <w:rsid w:val="79860572"/>
    <w:rsid w:val="79982CF5"/>
    <w:rsid w:val="79A44F96"/>
    <w:rsid w:val="79C0681C"/>
    <w:rsid w:val="7A6F4C8A"/>
    <w:rsid w:val="7A7472FD"/>
    <w:rsid w:val="7AD320F7"/>
    <w:rsid w:val="7AED307D"/>
    <w:rsid w:val="7B4D2DF6"/>
    <w:rsid w:val="7B825B91"/>
    <w:rsid w:val="7B9B37C3"/>
    <w:rsid w:val="7BDE7681"/>
    <w:rsid w:val="7C195E67"/>
    <w:rsid w:val="7C230525"/>
    <w:rsid w:val="7C3656CF"/>
    <w:rsid w:val="7CEE0E82"/>
    <w:rsid w:val="7D367DBD"/>
    <w:rsid w:val="7D5B52CA"/>
    <w:rsid w:val="7DCB1949"/>
    <w:rsid w:val="7DDA4BAF"/>
    <w:rsid w:val="7DEB0B54"/>
    <w:rsid w:val="7E0909A8"/>
    <w:rsid w:val="7E216A2F"/>
    <w:rsid w:val="7E6B5D41"/>
    <w:rsid w:val="7E6E200C"/>
    <w:rsid w:val="7EA72E44"/>
    <w:rsid w:val="7F124F55"/>
    <w:rsid w:val="7F186B46"/>
    <w:rsid w:val="7F1B0177"/>
    <w:rsid w:val="7FB01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tabs>
        <w:tab w:val="left" w:pos="2250"/>
      </w:tabs>
      <w:jc w:val="center"/>
    </w:pPr>
    <w:rPr>
      <w:color w:val="FF0000"/>
      <w:sz w:val="144"/>
    </w:rPr>
  </w:style>
  <w:style w:type="paragraph" w:styleId="3">
    <w:name w:val="Body Text Indent"/>
    <w:basedOn w:val="1"/>
    <w:qFormat/>
    <w:uiPriority w:val="0"/>
    <w:pPr>
      <w:tabs>
        <w:tab w:val="left" w:pos="2250"/>
      </w:tabs>
      <w:spacing w:before="100" w:beforeAutospacing="1" w:line="180" w:lineRule="exact"/>
      <w:ind w:firstLine="629"/>
    </w:pPr>
    <w:rPr>
      <w:b/>
      <w:bCs/>
      <w:color w:val="FF0000"/>
      <w:sz w:val="32"/>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tabs>
        <w:tab w:val="left" w:pos="2250"/>
      </w:tabs>
      <w:spacing w:before="100" w:beforeAutospacing="1" w:line="400" w:lineRule="exact"/>
      <w:ind w:firstLine="629"/>
    </w:pPr>
    <w:rPr>
      <w:sz w:val="32"/>
    </w:rPr>
  </w:style>
  <w:style w:type="paragraph" w:styleId="6">
    <w:name w:val="Balloon Text"/>
    <w:basedOn w:val="1"/>
    <w:link w:val="13"/>
    <w:unhideWhenUsed/>
    <w:qFormat/>
    <w:uiPriority w:val="99"/>
    <w:rPr>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批注框文本 Char"/>
    <w:basedOn w:val="11"/>
    <w:link w:val="6"/>
    <w:semiHidden/>
    <w:qFormat/>
    <w:uiPriority w:val="99"/>
    <w:rPr>
      <w:kern w:val="2"/>
      <w:sz w:val="18"/>
      <w:szCs w:val="18"/>
    </w:rPr>
  </w:style>
  <w:style w:type="character" w:customStyle="1" w:styleId="14">
    <w:name w:val="页脚 Char"/>
    <w:basedOn w:val="11"/>
    <w:link w:val="7"/>
    <w:qFormat/>
    <w:uiPriority w:val="99"/>
    <w:rPr>
      <w:kern w:val="2"/>
      <w:sz w:val="18"/>
      <w:szCs w:val="18"/>
    </w:rPr>
  </w:style>
  <w:style w:type="character" w:customStyle="1" w:styleId="15">
    <w:name w:val="fontstyle01"/>
    <w:basedOn w:val="11"/>
    <w:qFormat/>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7830B1-A8E9-495B-BB7E-A668C980A4D3}">
  <ds:schemaRefs/>
</ds:datastoreItem>
</file>

<file path=docProps/app.xml><?xml version="1.0" encoding="utf-8"?>
<Properties xmlns="http://schemas.openxmlformats.org/officeDocument/2006/extended-properties" xmlns:vt="http://schemas.openxmlformats.org/officeDocument/2006/docPropsVTypes">
  <Template>Normal</Template>
  <Company>微软（中国）有限公司</Company>
  <Pages>6</Pages>
  <Words>215</Words>
  <Characters>1232</Characters>
  <Lines>10</Lines>
  <Paragraphs>2</Paragraphs>
  <TotalTime>2</TotalTime>
  <ScaleCrop>false</ScaleCrop>
  <LinksUpToDate>false</LinksUpToDate>
  <CharactersWithSpaces>1445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2016-08-21T02:52:00Z</dcterms:created>
  <dc:creator>cricaas</dc:creator>
  <cp:lastModifiedBy>lenovo</cp:lastModifiedBy>
  <cp:lastPrinted>2016-08-29T06:56:00Z</cp:lastPrinted>
  <dcterms:modified xsi:type="dcterms:W3CDTF">2021-07-29T10:14:50Z</dcterms:modified>
  <dc:title>中国农业科学院棉花研究所文件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TC010597362052</vt:lpwstr>
  </property>
  <property fmtid="{D5CDD505-2E9C-101B-9397-08002B2CF9AE}" pid="3" name="KSOProductBuildVer">
    <vt:lpwstr>2052-11.1.0.10314</vt:lpwstr>
  </property>
</Properties>
</file>